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51" w:rsidRDefault="00210E51" w:rsidP="001213C5">
      <w:pPr>
        <w:spacing w:line="0" w:lineRule="atLeast"/>
        <w:ind w:left="4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------------------------------- AREA FOR FINANCE DEPARTMENT -------------------------</w:t>
      </w:r>
    </w:p>
    <w:p w:rsidR="00210E51" w:rsidRDefault="00210E51" w:rsidP="00A46A7A">
      <w:pPr>
        <w:spacing w:line="0" w:lineRule="atLeast"/>
        <w:ind w:left="420"/>
        <w:rPr>
          <w:rFonts w:ascii="Arial" w:eastAsia="Arial" w:hAnsi="Arial"/>
          <w:b/>
          <w:sz w:val="25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5104"/>
        <w:gridCol w:w="1417"/>
        <w:gridCol w:w="1560"/>
        <w:gridCol w:w="1559"/>
        <w:gridCol w:w="1417"/>
      </w:tblGrid>
      <w:tr w:rsidR="001213C5" w:rsidTr="001213C5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1213C5" w:rsidRDefault="001213C5" w:rsidP="00210E51">
            <w:pPr>
              <w:spacing w:line="0" w:lineRule="atLeast"/>
              <w:ind w:left="420"/>
              <w:jc w:val="center"/>
              <w:rPr>
                <w:rFonts w:ascii="Arial" w:eastAsia="Arial" w:hAnsi="Arial"/>
                <w:b/>
                <w:sz w:val="25"/>
              </w:rPr>
            </w:pPr>
          </w:p>
          <w:p w:rsidR="001213C5" w:rsidRDefault="001213C5" w:rsidP="00210E51">
            <w:pPr>
              <w:spacing w:line="0" w:lineRule="atLeast"/>
              <w:ind w:left="420"/>
              <w:jc w:val="center"/>
              <w:rPr>
                <w:rFonts w:ascii="Arial" w:eastAsia="Arial" w:hAnsi="Arial"/>
                <w:b/>
                <w:sz w:val="25"/>
              </w:rPr>
            </w:pPr>
            <w:proofErr w:type="spellStart"/>
            <w:r>
              <w:rPr>
                <w:rFonts w:ascii="Arial" w:eastAsia="Arial" w:hAnsi="Arial"/>
                <w:b/>
                <w:sz w:val="25"/>
              </w:rPr>
              <w:t>Payment</w:t>
            </w:r>
            <w:proofErr w:type="spellEnd"/>
            <w:r>
              <w:rPr>
                <w:rFonts w:ascii="Arial" w:eastAsia="Arial" w:hAnsi="Arial"/>
                <w:b/>
                <w:sz w:val="25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5"/>
              </w:rPr>
              <w:t>Authorization</w:t>
            </w:r>
            <w:proofErr w:type="spellEnd"/>
          </w:p>
          <w:p w:rsidR="001213C5" w:rsidRDefault="001213C5" w:rsidP="00210E51">
            <w:pPr>
              <w:spacing w:line="1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1213C5" w:rsidRPr="00210E51" w:rsidRDefault="001213C5" w:rsidP="00210E51">
            <w:pPr>
              <w:spacing w:line="349" w:lineRule="exact"/>
              <w:ind w:left="420"/>
              <w:jc w:val="center"/>
              <w:rPr>
                <w:rFonts w:ascii="Arial Unicode MS" w:eastAsia="Arial Unicode MS" w:hAnsi="Arial Unicode MS"/>
                <w:sz w:val="26"/>
              </w:rPr>
            </w:pPr>
            <w:proofErr w:type="spellStart"/>
            <w:r>
              <w:rPr>
                <w:rFonts w:ascii="Arial Unicode MS" w:eastAsia="Arial Unicode MS" w:hAnsi="Arial Unicode MS"/>
                <w:sz w:val="26"/>
              </w:rPr>
              <w:t>지급</w:t>
            </w:r>
            <w:proofErr w:type="spellEnd"/>
            <w:r>
              <w:rPr>
                <w:rFonts w:ascii="Arial Unicode MS" w:eastAsia="Arial Unicode MS" w:hAnsi="Arial Unicode MS"/>
                <w:sz w:val="2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/>
                <w:sz w:val="26"/>
              </w:rPr>
              <w:t>승인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C5" w:rsidRDefault="001213C5" w:rsidP="001213C5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1213C5" w:rsidRDefault="001213C5" w:rsidP="001213C5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</w:rPr>
              <w:t>Finance</w:t>
            </w:r>
            <w:proofErr w:type="spellEnd"/>
          </w:p>
          <w:p w:rsidR="001213C5" w:rsidRPr="001213C5" w:rsidRDefault="001213C5" w:rsidP="001213C5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  <w:sz w:val="19"/>
              </w:rPr>
              <w:t>Department</w:t>
            </w:r>
            <w:proofErr w:type="spellEnd"/>
          </w:p>
          <w:p w:rsidR="001213C5" w:rsidRDefault="001213C5" w:rsidP="00210E51">
            <w:pPr>
              <w:spacing w:line="0" w:lineRule="atLeast"/>
              <w:rPr>
                <w:rFonts w:ascii="Arial" w:eastAsia="Arial" w:hAnsi="Arial"/>
                <w:b/>
                <w:sz w:val="25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1213C5" w:rsidRDefault="001213C5" w:rsidP="001213C5">
            <w:pPr>
              <w:spacing w:line="0" w:lineRule="atLeast"/>
              <w:jc w:val="center"/>
              <w:rPr>
                <w:rFonts w:ascii="Arial" w:eastAsia="Arial" w:hAnsi="Arial"/>
                <w:b/>
                <w:sz w:val="25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Charge</w:t>
            </w:r>
            <w:proofErr w:type="spellEnd"/>
          </w:p>
        </w:tc>
        <w:tc>
          <w:tcPr>
            <w:tcW w:w="1559" w:type="dxa"/>
          </w:tcPr>
          <w:p w:rsidR="001213C5" w:rsidRPr="001213C5" w:rsidRDefault="001213C5" w:rsidP="001213C5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Manager</w:t>
            </w:r>
          </w:p>
        </w:tc>
        <w:tc>
          <w:tcPr>
            <w:tcW w:w="1417" w:type="dxa"/>
          </w:tcPr>
          <w:p w:rsidR="001213C5" w:rsidRPr="001213C5" w:rsidRDefault="001213C5" w:rsidP="001213C5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Director</w:t>
            </w:r>
          </w:p>
        </w:tc>
      </w:tr>
      <w:tr w:rsidR="001213C5" w:rsidTr="001213C5">
        <w:trPr>
          <w:trHeight w:val="660"/>
        </w:trPr>
        <w:tc>
          <w:tcPr>
            <w:tcW w:w="510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1213C5" w:rsidRDefault="001213C5" w:rsidP="00210E51">
            <w:pPr>
              <w:spacing w:line="0" w:lineRule="atLeast"/>
              <w:ind w:left="420"/>
              <w:jc w:val="center"/>
              <w:rPr>
                <w:rFonts w:ascii="Arial" w:eastAsia="Arial" w:hAnsi="Arial"/>
                <w:b/>
                <w:sz w:val="2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3C5" w:rsidRDefault="001213C5" w:rsidP="001213C5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1213C5" w:rsidRDefault="001213C5" w:rsidP="009A47A1">
            <w:pPr>
              <w:spacing w:line="0" w:lineRule="atLeast"/>
              <w:rPr>
                <w:rFonts w:ascii="Arial" w:eastAsia="Arial" w:hAnsi="Arial"/>
                <w:b/>
                <w:sz w:val="25"/>
              </w:rPr>
            </w:pPr>
          </w:p>
        </w:tc>
        <w:tc>
          <w:tcPr>
            <w:tcW w:w="1559" w:type="dxa"/>
          </w:tcPr>
          <w:p w:rsidR="001213C5" w:rsidRDefault="001213C5" w:rsidP="009A47A1">
            <w:pPr>
              <w:spacing w:line="0" w:lineRule="atLeast"/>
              <w:rPr>
                <w:rFonts w:ascii="Arial" w:eastAsia="Arial" w:hAnsi="Arial"/>
                <w:b/>
                <w:sz w:val="25"/>
              </w:rPr>
            </w:pPr>
          </w:p>
        </w:tc>
        <w:tc>
          <w:tcPr>
            <w:tcW w:w="1417" w:type="dxa"/>
          </w:tcPr>
          <w:p w:rsidR="001213C5" w:rsidRDefault="001213C5" w:rsidP="009A47A1">
            <w:pPr>
              <w:spacing w:line="0" w:lineRule="atLeast"/>
              <w:rPr>
                <w:rFonts w:ascii="Arial" w:eastAsia="Arial" w:hAnsi="Arial"/>
                <w:b/>
                <w:sz w:val="25"/>
              </w:rPr>
            </w:pPr>
          </w:p>
        </w:tc>
      </w:tr>
    </w:tbl>
    <w:p w:rsidR="00210E51" w:rsidRDefault="00210E51" w:rsidP="00A46A7A">
      <w:pPr>
        <w:spacing w:line="0" w:lineRule="atLeast"/>
        <w:ind w:left="420"/>
        <w:rPr>
          <w:rFonts w:ascii="Arial" w:eastAsia="Arial" w:hAnsi="Arial"/>
          <w:b/>
          <w:sz w:val="25"/>
        </w:rPr>
      </w:pPr>
    </w:p>
    <w:p w:rsidR="00210E51" w:rsidRDefault="00210E51">
      <w:bookmarkStart w:id="0" w:name="_GoBack"/>
      <w:bookmarkEnd w:id="0"/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245110</wp:posOffset>
                </wp:positionV>
                <wp:extent cx="6903085" cy="271780"/>
                <wp:effectExtent l="0" t="0" r="1206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085" cy="2717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AC01" id="Rectángulo 3" o:spid="_x0000_s1026" style="position:absolute;margin-left:-37.8pt;margin-top:19.3pt;width:543.55pt;height:2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" fillcolor="#cfc" strokecolor="white">
                <w10:wrap anchorx="margin"/>
              </v:rect>
            </w:pict>
          </mc:Fallback>
        </mc:AlternateContent>
      </w:r>
    </w:p>
    <w:p w:rsidR="00210E51" w:rsidRDefault="00210E51"/>
    <w:p w:rsidR="00210E51" w:rsidRDefault="00210E51" w:rsidP="00210E51">
      <w:pPr>
        <w:spacing w:line="0" w:lineRule="atLeast"/>
        <w:ind w:right="4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206375</wp:posOffset>
                </wp:positionV>
                <wp:extent cx="6903720" cy="0"/>
                <wp:effectExtent l="11430" t="10160" r="9525" b="889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6FA9" id="Conector recto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pt,16.25pt" to="50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hyGAIAADI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" strokeweight=".5pt"/>
            </w:pict>
          </mc:Fallback>
        </mc:AlternateContent>
      </w:r>
      <w:r>
        <w:rPr>
          <w:rFonts w:ascii="Arial" w:eastAsia="Arial" w:hAnsi="Arial"/>
          <w:b/>
        </w:rPr>
        <w:t>PAYMENT CONDITION</w:t>
      </w:r>
    </w:p>
    <w:p w:rsidR="00210E51" w:rsidRDefault="00210E51" w:rsidP="00210E5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10E51" w:rsidRDefault="00210E51" w:rsidP="00210E51">
      <w:pPr>
        <w:spacing w:line="198" w:lineRule="exact"/>
        <w:rPr>
          <w:rFonts w:ascii="Times New Roman" w:eastAsia="Times New Roman" w:hAnsi="Times New Roman"/>
          <w:sz w:val="24"/>
        </w:rPr>
      </w:pPr>
    </w:p>
    <w:p w:rsidR="00210E51" w:rsidRDefault="00210E51" w:rsidP="00210E51">
      <w:pPr>
        <w:spacing w:line="0" w:lineRule="atLeast"/>
        <w:ind w:left="60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Issue</w:t>
      </w:r>
      <w:proofErr w:type="spellEnd"/>
      <w:r>
        <w:rPr>
          <w:rFonts w:ascii="Arial" w:eastAsia="Arial" w:hAnsi="Arial"/>
          <w:b/>
        </w:rPr>
        <w:t xml:space="preserve"> Date:</w:t>
      </w:r>
      <w:r>
        <w:rPr>
          <w:rFonts w:ascii="Arial" w:eastAsia="Arial" w:hAnsi="Arial"/>
        </w:rPr>
        <w:t xml:space="preserve"> 2022/09/22</w:t>
      </w:r>
    </w:p>
    <w:p w:rsidR="00210E51" w:rsidRDefault="00210E51" w:rsidP="00210E51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0E51" w:rsidRDefault="00210E51" w:rsidP="00210E51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1 / 2</w:t>
      </w:r>
    </w:p>
    <w:p w:rsidR="00FF5A85" w:rsidRDefault="00FF5A85"/>
    <w:sectPr w:rsidR="00FF5A85" w:rsidSect="00121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B6" w:rsidRDefault="00A222B6" w:rsidP="00210E51">
      <w:r>
        <w:separator/>
      </w:r>
    </w:p>
  </w:endnote>
  <w:endnote w:type="continuationSeparator" w:id="0">
    <w:p w:rsidR="00A222B6" w:rsidRDefault="00A222B6" w:rsidP="002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B6" w:rsidRDefault="00A222B6" w:rsidP="00210E51">
      <w:r>
        <w:separator/>
      </w:r>
    </w:p>
  </w:footnote>
  <w:footnote w:type="continuationSeparator" w:id="0">
    <w:p w:rsidR="00A222B6" w:rsidRDefault="00A222B6" w:rsidP="0021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7A"/>
    <w:rsid w:val="001213C5"/>
    <w:rsid w:val="00210E51"/>
    <w:rsid w:val="00A222B6"/>
    <w:rsid w:val="00A46A7A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F9C7"/>
  <w15:chartTrackingRefBased/>
  <w15:docId w15:val="{AF060342-F563-416D-BCE5-A0EC64CF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A7A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E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E51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10E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51"/>
    <w:rPr>
      <w:rFonts w:ascii="Calibri" w:eastAsia="Calibri" w:hAnsi="Calibri" w:cs="Arial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Ixtepan</dc:creator>
  <cp:keywords/>
  <dc:description/>
  <cp:lastModifiedBy>Gustavo Ixtepan</cp:lastModifiedBy>
  <cp:revision>1</cp:revision>
  <dcterms:created xsi:type="dcterms:W3CDTF">2024-10-18T00:35:00Z</dcterms:created>
  <dcterms:modified xsi:type="dcterms:W3CDTF">2024-10-18T01:24:00Z</dcterms:modified>
</cp:coreProperties>
</file>